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A" w:rsidRDefault="009318EA" w:rsidP="009318EA">
      <w:pPr>
        <w:jc w:val="both"/>
        <w:rPr>
          <w:b/>
        </w:rPr>
      </w:pPr>
    </w:p>
    <w:p w:rsidR="009318EA" w:rsidRDefault="009318EA" w:rsidP="009318EA">
      <w:pPr>
        <w:jc w:val="center"/>
        <w:rPr>
          <w:sz w:val="28"/>
          <w:szCs w:val="28"/>
          <w:lang w:val="en-US"/>
        </w:rPr>
      </w:pPr>
    </w:p>
    <w:p w:rsidR="003A017D" w:rsidRDefault="003A017D" w:rsidP="003A017D">
      <w:pPr>
        <w:ind w:left="2124" w:firstLine="708"/>
        <w:rPr>
          <w:sz w:val="28"/>
          <w:szCs w:val="28"/>
        </w:rPr>
      </w:pPr>
    </w:p>
    <w:p w:rsidR="00A622C5" w:rsidRPr="000731DF" w:rsidRDefault="003A017D" w:rsidP="00A622C5">
      <w:pPr>
        <w:jc w:val="center"/>
        <w:rPr>
          <w:sz w:val="28"/>
          <w:szCs w:val="28"/>
        </w:rPr>
      </w:pPr>
      <w:r>
        <w:tab/>
      </w:r>
    </w:p>
    <w:p w:rsidR="00A622C5" w:rsidRPr="000731DF" w:rsidRDefault="00A622C5" w:rsidP="00A622C5">
      <w:pPr>
        <w:rPr>
          <w:sz w:val="28"/>
          <w:szCs w:val="28"/>
        </w:rPr>
      </w:pPr>
    </w:p>
    <w:p w:rsidR="001A5D1A" w:rsidRPr="00EC66B7" w:rsidRDefault="001A5D1A" w:rsidP="001A5D1A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 xml:space="preserve">1. Включить в раздел Устава «Цели и </w:t>
      </w:r>
      <w:r w:rsidR="00B67032" w:rsidRPr="00EC66B7">
        <w:rPr>
          <w:sz w:val="28"/>
          <w:szCs w:val="28"/>
        </w:rPr>
        <w:t>виды</w:t>
      </w:r>
      <w:r w:rsidRPr="00EC66B7">
        <w:rPr>
          <w:sz w:val="28"/>
          <w:szCs w:val="28"/>
        </w:rPr>
        <w:t xml:space="preserve"> деятельности Общества» пун</w:t>
      </w:r>
      <w:r w:rsidRPr="00EC66B7">
        <w:rPr>
          <w:sz w:val="28"/>
          <w:szCs w:val="28"/>
        </w:rPr>
        <w:t>к</w:t>
      </w:r>
      <w:r w:rsidRPr="00EC66B7">
        <w:rPr>
          <w:sz w:val="28"/>
          <w:szCs w:val="28"/>
        </w:rPr>
        <w:t>ты:</w:t>
      </w:r>
    </w:p>
    <w:p w:rsidR="001A5D1A" w:rsidRPr="00EC66B7" w:rsidRDefault="001A5D1A" w:rsidP="004263E5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>- «защита государственной тайны в соответствии с действующим законод</w:t>
      </w:r>
      <w:r w:rsidRPr="00EC66B7">
        <w:rPr>
          <w:sz w:val="28"/>
          <w:szCs w:val="28"/>
        </w:rPr>
        <w:t>а</w:t>
      </w:r>
      <w:r w:rsidRPr="00EC66B7">
        <w:rPr>
          <w:sz w:val="28"/>
          <w:szCs w:val="28"/>
        </w:rPr>
        <w:t>тельс</w:t>
      </w:r>
      <w:r w:rsidRPr="00EC66B7">
        <w:rPr>
          <w:sz w:val="28"/>
          <w:szCs w:val="28"/>
        </w:rPr>
        <w:t>т</w:t>
      </w:r>
      <w:r w:rsidRPr="00EC66B7">
        <w:rPr>
          <w:sz w:val="28"/>
          <w:szCs w:val="28"/>
        </w:rPr>
        <w:t>вом»</w:t>
      </w:r>
    </w:p>
    <w:p w:rsidR="001A5D1A" w:rsidRPr="00EC66B7" w:rsidRDefault="001A5D1A" w:rsidP="004263E5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>- «Общество берет на себя обязательство исполнять требования законод</w:t>
      </w:r>
      <w:r w:rsidRPr="00EC66B7">
        <w:rPr>
          <w:sz w:val="28"/>
          <w:szCs w:val="28"/>
        </w:rPr>
        <w:t>а</w:t>
      </w:r>
      <w:r w:rsidRPr="00EC66B7">
        <w:rPr>
          <w:sz w:val="28"/>
          <w:szCs w:val="28"/>
        </w:rPr>
        <w:t>тельства Российской Федерации по вопросам государственной тайны»</w:t>
      </w:r>
    </w:p>
    <w:p w:rsidR="00AF2CC4" w:rsidRPr="00EC66B7" w:rsidRDefault="00AF2CC4" w:rsidP="004263E5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>- допуск сотрудников к государственной тайне осуществлять в строгом с</w:t>
      </w:r>
      <w:r w:rsidRPr="00EC66B7">
        <w:rPr>
          <w:sz w:val="28"/>
          <w:szCs w:val="28"/>
        </w:rPr>
        <w:t>о</w:t>
      </w:r>
      <w:r w:rsidRPr="00EC66B7">
        <w:rPr>
          <w:sz w:val="28"/>
          <w:szCs w:val="28"/>
        </w:rPr>
        <w:t>ответствии с требованиями Закона о государственной тайне и Инструкции о п</w:t>
      </w:r>
      <w:r w:rsidRPr="00EC66B7">
        <w:rPr>
          <w:sz w:val="28"/>
          <w:szCs w:val="28"/>
        </w:rPr>
        <w:t>о</w:t>
      </w:r>
      <w:r w:rsidRPr="00EC66B7">
        <w:rPr>
          <w:sz w:val="28"/>
          <w:szCs w:val="28"/>
        </w:rPr>
        <w:t>рядке д</w:t>
      </w:r>
      <w:r w:rsidRPr="00EC66B7">
        <w:rPr>
          <w:sz w:val="28"/>
          <w:szCs w:val="28"/>
        </w:rPr>
        <w:t>о</w:t>
      </w:r>
      <w:r w:rsidRPr="00EC66B7">
        <w:rPr>
          <w:sz w:val="28"/>
          <w:szCs w:val="28"/>
        </w:rPr>
        <w:t>пуска к государственной тайне.</w:t>
      </w:r>
    </w:p>
    <w:p w:rsidR="001A5D1A" w:rsidRPr="00EC66B7" w:rsidRDefault="001A5D1A" w:rsidP="001A5D1A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>2. Включить в раздел Устава «Единоличный исполнительный орган</w:t>
      </w:r>
      <w:r w:rsidR="00B67032" w:rsidRPr="00EC66B7">
        <w:rPr>
          <w:sz w:val="28"/>
          <w:szCs w:val="28"/>
        </w:rPr>
        <w:t xml:space="preserve"> Общ</w:t>
      </w:r>
      <w:r w:rsidR="00B67032" w:rsidRPr="00EC66B7">
        <w:rPr>
          <w:sz w:val="28"/>
          <w:szCs w:val="28"/>
        </w:rPr>
        <w:t>е</w:t>
      </w:r>
      <w:r w:rsidR="00B67032" w:rsidRPr="00EC66B7">
        <w:rPr>
          <w:sz w:val="28"/>
          <w:szCs w:val="28"/>
        </w:rPr>
        <w:t>ства</w:t>
      </w:r>
      <w:r w:rsidRPr="00EC66B7">
        <w:rPr>
          <w:sz w:val="28"/>
          <w:szCs w:val="28"/>
        </w:rPr>
        <w:t xml:space="preserve">» пункт: </w:t>
      </w:r>
    </w:p>
    <w:p w:rsidR="001A5D1A" w:rsidRPr="00EC66B7" w:rsidRDefault="001A5D1A" w:rsidP="001A5D1A">
      <w:pPr>
        <w:jc w:val="both"/>
        <w:rPr>
          <w:sz w:val="28"/>
          <w:szCs w:val="28"/>
        </w:rPr>
      </w:pPr>
      <w:r w:rsidRPr="00EC66B7">
        <w:rPr>
          <w:sz w:val="28"/>
          <w:szCs w:val="28"/>
        </w:rPr>
        <w:tab/>
        <w:t>«Генеральный директор Общества несет персональную ответственность за организацию работ и создание условий для защиты государственной тайны в О</w:t>
      </w:r>
      <w:r w:rsidRPr="00EC66B7">
        <w:rPr>
          <w:sz w:val="28"/>
          <w:szCs w:val="28"/>
        </w:rPr>
        <w:t>б</w:t>
      </w:r>
      <w:r w:rsidRPr="00EC66B7">
        <w:rPr>
          <w:sz w:val="28"/>
          <w:szCs w:val="28"/>
        </w:rPr>
        <w:t>ществе, за несоблюдение установленных законодательством ограничений».</w:t>
      </w:r>
    </w:p>
    <w:p w:rsidR="004263E5" w:rsidRPr="00EC66B7" w:rsidRDefault="001A5D1A" w:rsidP="001A5D1A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>3. Включить в раздел Устава «Реорганизация и ликвидация Общества» пункт: «при реорганизации (ликвидации) Общества, прекращении работ, соде</w:t>
      </w:r>
      <w:r w:rsidRPr="00EC66B7">
        <w:rPr>
          <w:sz w:val="28"/>
          <w:szCs w:val="28"/>
        </w:rPr>
        <w:t>р</w:t>
      </w:r>
      <w:r w:rsidRPr="00EC66B7">
        <w:rPr>
          <w:sz w:val="28"/>
          <w:szCs w:val="28"/>
        </w:rPr>
        <w:t>жащих сведения, составляющие государственную тайну, предприятие обеспеч</w:t>
      </w:r>
      <w:r w:rsidRPr="00EC66B7">
        <w:rPr>
          <w:sz w:val="28"/>
          <w:szCs w:val="28"/>
        </w:rPr>
        <w:t>и</w:t>
      </w:r>
      <w:r w:rsidRPr="00EC66B7">
        <w:rPr>
          <w:sz w:val="28"/>
          <w:szCs w:val="28"/>
        </w:rPr>
        <w:t>вает сохранность этих сведений и их носителей путем разработки и осуществл</w:t>
      </w:r>
      <w:r w:rsidRPr="00EC66B7">
        <w:rPr>
          <w:sz w:val="28"/>
          <w:szCs w:val="28"/>
        </w:rPr>
        <w:t>е</w:t>
      </w:r>
      <w:r w:rsidRPr="00EC66B7">
        <w:rPr>
          <w:sz w:val="28"/>
          <w:szCs w:val="28"/>
        </w:rPr>
        <w:t>ния мер режима секретности, защиты информации, ПДИТР</w:t>
      </w:r>
      <w:r w:rsidR="00AF2CC4" w:rsidRPr="00EC66B7">
        <w:rPr>
          <w:sz w:val="28"/>
          <w:szCs w:val="28"/>
        </w:rPr>
        <w:t>, охраны и пожарной безопасности</w:t>
      </w:r>
      <w:r w:rsidRPr="00EC66B7">
        <w:rPr>
          <w:sz w:val="28"/>
          <w:szCs w:val="28"/>
        </w:rPr>
        <w:t>.</w:t>
      </w:r>
    </w:p>
    <w:p w:rsidR="00AF2CC4" w:rsidRDefault="00AF2CC4" w:rsidP="001A5D1A">
      <w:pPr>
        <w:ind w:firstLine="708"/>
        <w:jc w:val="both"/>
        <w:rPr>
          <w:sz w:val="28"/>
          <w:szCs w:val="28"/>
        </w:rPr>
      </w:pPr>
      <w:r w:rsidRPr="00EC66B7">
        <w:rPr>
          <w:sz w:val="28"/>
          <w:szCs w:val="28"/>
        </w:rPr>
        <w:t xml:space="preserve">В случае перехода Общества в иностранную собственность необходимо вновь </w:t>
      </w:r>
      <w:r w:rsidR="00BE153E" w:rsidRPr="00EC66B7">
        <w:rPr>
          <w:sz w:val="28"/>
          <w:szCs w:val="28"/>
        </w:rPr>
        <w:t>пройти процедуру лицензирования</w:t>
      </w:r>
      <w:r w:rsidRPr="00EC66B7">
        <w:rPr>
          <w:sz w:val="28"/>
          <w:szCs w:val="28"/>
        </w:rPr>
        <w:t>.</w:t>
      </w:r>
    </w:p>
    <w:p w:rsidR="00A622C5" w:rsidRPr="000731DF" w:rsidRDefault="00A622C5" w:rsidP="00A622C5">
      <w:pPr>
        <w:ind w:firstLine="708"/>
        <w:jc w:val="both"/>
        <w:rPr>
          <w:sz w:val="28"/>
          <w:szCs w:val="28"/>
        </w:rPr>
      </w:pPr>
    </w:p>
    <w:sectPr w:rsidR="00A622C5" w:rsidRPr="000731DF">
      <w:pgSz w:w="11906" w:h="16838" w:code="9"/>
      <w:pgMar w:top="851" w:right="567" w:bottom="851" w:left="1418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EF" w:rsidRDefault="00AC68EF">
      <w:r>
        <w:separator/>
      </w:r>
    </w:p>
  </w:endnote>
  <w:endnote w:type="continuationSeparator" w:id="0">
    <w:p w:rsidR="00AC68EF" w:rsidRDefault="00AC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EF" w:rsidRDefault="00AC68EF">
      <w:r>
        <w:separator/>
      </w:r>
    </w:p>
  </w:footnote>
  <w:footnote w:type="continuationSeparator" w:id="0">
    <w:p w:rsidR="00AC68EF" w:rsidRDefault="00AC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53ED"/>
    <w:rsid w:val="000B3600"/>
    <w:rsid w:val="000C5182"/>
    <w:rsid w:val="00153AE6"/>
    <w:rsid w:val="001657B5"/>
    <w:rsid w:val="00165EAA"/>
    <w:rsid w:val="001976C2"/>
    <w:rsid w:val="001A5D1A"/>
    <w:rsid w:val="0028154C"/>
    <w:rsid w:val="002D01E2"/>
    <w:rsid w:val="002E4858"/>
    <w:rsid w:val="00354ECD"/>
    <w:rsid w:val="003853ED"/>
    <w:rsid w:val="003A017D"/>
    <w:rsid w:val="003A406B"/>
    <w:rsid w:val="003B4E3A"/>
    <w:rsid w:val="003C64ED"/>
    <w:rsid w:val="003C65BD"/>
    <w:rsid w:val="004263E5"/>
    <w:rsid w:val="004C13CB"/>
    <w:rsid w:val="00530458"/>
    <w:rsid w:val="005372CF"/>
    <w:rsid w:val="00567AF6"/>
    <w:rsid w:val="005A018F"/>
    <w:rsid w:val="005C1D8F"/>
    <w:rsid w:val="007F6A75"/>
    <w:rsid w:val="007F7430"/>
    <w:rsid w:val="00802BF0"/>
    <w:rsid w:val="00894076"/>
    <w:rsid w:val="009318EA"/>
    <w:rsid w:val="0093284D"/>
    <w:rsid w:val="00964ADD"/>
    <w:rsid w:val="00971DFF"/>
    <w:rsid w:val="009B3905"/>
    <w:rsid w:val="009B41BD"/>
    <w:rsid w:val="009D0A49"/>
    <w:rsid w:val="009D7935"/>
    <w:rsid w:val="009F1B32"/>
    <w:rsid w:val="00A12D61"/>
    <w:rsid w:val="00A47AC8"/>
    <w:rsid w:val="00A622C5"/>
    <w:rsid w:val="00A64004"/>
    <w:rsid w:val="00AC68EF"/>
    <w:rsid w:val="00AF2CC4"/>
    <w:rsid w:val="00B10721"/>
    <w:rsid w:val="00B67032"/>
    <w:rsid w:val="00B67861"/>
    <w:rsid w:val="00B93225"/>
    <w:rsid w:val="00BC1433"/>
    <w:rsid w:val="00BE153E"/>
    <w:rsid w:val="00BF3D23"/>
    <w:rsid w:val="00C06183"/>
    <w:rsid w:val="00C11E33"/>
    <w:rsid w:val="00D45542"/>
    <w:rsid w:val="00D955A4"/>
    <w:rsid w:val="00DE30F3"/>
    <w:rsid w:val="00DF5AED"/>
    <w:rsid w:val="00DF5FB2"/>
    <w:rsid w:val="00E45F6D"/>
    <w:rsid w:val="00E848A4"/>
    <w:rsid w:val="00EC66B7"/>
    <w:rsid w:val="00F239C8"/>
    <w:rsid w:val="00F26AAE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9"/>
      <w:jc w:val="center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538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  <w:jc w:val="both"/>
    </w:pPr>
    <w:rPr>
      <w:sz w:val="26"/>
    </w:rPr>
  </w:style>
  <w:style w:type="paragraph" w:styleId="a6">
    <w:name w:val="Body Text Indent"/>
    <w:basedOn w:val="a"/>
    <w:pPr>
      <w:ind w:left="4820"/>
    </w:pPr>
    <w:rPr>
      <w:b/>
      <w:sz w:val="24"/>
      <w:lang w:val="en-US"/>
    </w:rPr>
  </w:style>
  <w:style w:type="paragraph" w:styleId="21">
    <w:name w:val="Body Text Indent 2"/>
    <w:basedOn w:val="a"/>
    <w:pPr>
      <w:pBdr>
        <w:bottom w:val="single" w:sz="12" w:space="1" w:color="auto"/>
      </w:pBdr>
      <w:ind w:left="4678"/>
      <w:jc w:val="center"/>
    </w:pPr>
    <w:rPr>
      <w:b/>
      <w:noProof/>
      <w:sz w:val="24"/>
    </w:rPr>
  </w:style>
  <w:style w:type="character" w:styleId="a7">
    <w:name w:val="page number"/>
    <w:basedOn w:val="a0"/>
  </w:style>
  <w:style w:type="paragraph" w:styleId="31">
    <w:name w:val="Body Text Indent 3"/>
    <w:basedOn w:val="a"/>
    <w:pPr>
      <w:spacing w:after="240"/>
      <w:ind w:firstLine="851"/>
      <w:jc w:val="both"/>
    </w:pPr>
    <w:rPr>
      <w:sz w:val="28"/>
    </w:rPr>
  </w:style>
  <w:style w:type="character" w:styleId="a8">
    <w:name w:val="Hyperlink"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caps/>
      <w:szCs w:val="24"/>
    </w:rPr>
  </w:style>
  <w:style w:type="paragraph" w:styleId="22">
    <w:name w:val="toc 2"/>
    <w:basedOn w:val="a"/>
    <w:next w:val="a"/>
    <w:autoRedefine/>
    <w:semiHidden/>
    <w:pPr>
      <w:ind w:left="220"/>
    </w:pPr>
    <w:rPr>
      <w:smallCaps/>
      <w:szCs w:val="24"/>
    </w:rPr>
  </w:style>
  <w:style w:type="paragraph" w:styleId="a9">
    <w:name w:val="table of figures"/>
    <w:basedOn w:val="a"/>
    <w:next w:val="a"/>
    <w:semiHidden/>
    <w:pPr>
      <w:spacing w:before="120"/>
      <w:ind w:left="440" w:hanging="440"/>
    </w:pPr>
    <w:rPr>
      <w:rFonts w:ascii="Arial" w:hAnsi="Arial"/>
      <w:sz w:val="22"/>
      <w:szCs w:val="24"/>
    </w:rPr>
  </w:style>
  <w:style w:type="paragraph" w:styleId="aa">
    <w:name w:val="caption"/>
    <w:basedOn w:val="a"/>
    <w:next w:val="a"/>
    <w:qFormat/>
    <w:pPr>
      <w:keepNext/>
      <w:spacing w:before="120"/>
      <w:ind w:left="1701"/>
      <w:jc w:val="both"/>
    </w:pPr>
    <w:rPr>
      <w:rFonts w:ascii="Arial" w:hAnsi="Arial" w:cs="Arial"/>
      <w:b/>
      <w:bCs/>
      <w:color w:val="000000"/>
      <w:sz w:val="22"/>
      <w:szCs w:val="24"/>
    </w:rPr>
  </w:style>
  <w:style w:type="paragraph" w:customStyle="1" w:styleId="ab">
    <w:name w:val="Контакты"/>
    <w:basedOn w:val="a"/>
    <w:pPr>
      <w:spacing w:before="120"/>
      <w:ind w:left="1701"/>
    </w:pPr>
    <w:rPr>
      <w:rFonts w:ascii="Arial" w:hAnsi="Arial"/>
      <w:i/>
      <w:sz w:val="18"/>
      <w:szCs w:val="24"/>
    </w:rPr>
  </w:style>
  <w:style w:type="paragraph" w:styleId="ac">
    <w:name w:val="Normal Indent"/>
    <w:basedOn w:val="a"/>
    <w:pPr>
      <w:spacing w:before="120"/>
      <w:ind w:left="1701"/>
      <w:jc w:val="both"/>
    </w:pPr>
    <w:rPr>
      <w:rFonts w:ascii="Arial" w:hAnsi="Arial" w:cs="Arial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styleId="ae">
    <w:name w:val="Strong"/>
    <w:qFormat/>
    <w:rPr>
      <w:b/>
      <w:bCs/>
    </w:rPr>
  </w:style>
  <w:style w:type="paragraph" w:styleId="11">
    <w:name w:val="index 1"/>
    <w:basedOn w:val="a"/>
    <w:next w:val="a"/>
    <w:autoRedefine/>
    <w:semiHidden/>
    <w:pPr>
      <w:spacing w:before="120"/>
      <w:ind w:left="220" w:hanging="220"/>
    </w:pPr>
    <w:rPr>
      <w:rFonts w:ascii="Arial" w:hAnsi="Arial"/>
      <w:sz w:val="22"/>
      <w:szCs w:val="24"/>
    </w:rPr>
  </w:style>
  <w:style w:type="table" w:styleId="af">
    <w:name w:val="Table Grid"/>
    <w:basedOn w:val="a1"/>
    <w:rsid w:val="00385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11E33"/>
    <w:pPr>
      <w:widowControl w:val="0"/>
      <w:spacing w:line="300" w:lineRule="auto"/>
      <w:ind w:left="40" w:firstLine="840"/>
      <w:jc w:val="both"/>
    </w:pPr>
    <w:rPr>
      <w:snapToGrid w:val="0"/>
      <w:sz w:val="22"/>
    </w:rPr>
  </w:style>
  <w:style w:type="paragraph" w:customStyle="1" w:styleId="FR1">
    <w:name w:val="FR1"/>
    <w:rsid w:val="00C11E33"/>
    <w:pPr>
      <w:widowControl w:val="0"/>
      <w:spacing w:before="480"/>
      <w:ind w:left="40"/>
      <w:jc w:val="center"/>
    </w:pPr>
    <w:rPr>
      <w:rFonts w:ascii="Arial" w:hAnsi="Arial"/>
      <w:b/>
      <w:i/>
      <w:snapToGrid w:val="0"/>
      <w:sz w:val="22"/>
    </w:rPr>
  </w:style>
  <w:style w:type="paragraph" w:styleId="af0">
    <w:name w:val="Balloon Text"/>
    <w:basedOn w:val="a"/>
    <w:semiHidden/>
    <w:rsid w:val="0016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МИНИСТЕРСТВО   ЭКОНОМИКИ</vt:lpstr>
    </vt:vector>
  </TitlesOfParts>
  <Company>ГАММА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ЭКОНОМИКИ</dc:title>
  <dc:creator>ЯЩЕНКО</dc:creator>
  <cp:lastModifiedBy>Андрей</cp:lastModifiedBy>
  <cp:revision>2</cp:revision>
  <cp:lastPrinted>2010-06-04T14:58:00Z</cp:lastPrinted>
  <dcterms:created xsi:type="dcterms:W3CDTF">2019-10-31T12:30:00Z</dcterms:created>
  <dcterms:modified xsi:type="dcterms:W3CDTF">2019-10-31T12:30:00Z</dcterms:modified>
</cp:coreProperties>
</file>